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083" w14:textId="1FB89548" w:rsidR="008704AA" w:rsidRDefault="008704AA" w:rsidP="008704AA">
      <w:r>
        <w:fldChar w:fldCharType="begin"/>
      </w:r>
      <w:r>
        <w:instrText>HYPERLINK "https://apaengineering.com/"</w:instrText>
      </w:r>
      <w:r>
        <w:fldChar w:fldCharType="separate"/>
      </w:r>
      <w:r w:rsidRPr="008704AA">
        <w:rPr>
          <w:rStyle w:val="Hyperlink"/>
        </w:rPr>
        <w:t>APA Engineering Pvt Ltd</w:t>
      </w:r>
      <w:r>
        <w:fldChar w:fldCharType="end"/>
      </w:r>
    </w:p>
    <w:p w14:paraId="5F982C0C" w14:textId="11FA15D0" w:rsidR="008704AA" w:rsidRDefault="008704AA" w:rsidP="008704AA">
      <w:hyperlink r:id="rId9" w:history="1">
        <w:r w:rsidRPr="00473E3B">
          <w:rPr>
            <w:rStyle w:val="Hyperlink"/>
          </w:rPr>
          <w:t>Auto Care Association Technology Standards Committee (TSC)</w:t>
        </w:r>
      </w:hyperlink>
    </w:p>
    <w:p w14:paraId="64E06D5F" w14:textId="689E2270" w:rsidR="008704AA" w:rsidRDefault="008704AA" w:rsidP="008704AA">
      <w:hyperlink r:id="rId10" w:history="1">
        <w:proofErr w:type="spellStart"/>
        <w:r w:rsidRPr="008704AA">
          <w:rPr>
            <w:rStyle w:val="Hyperlink"/>
          </w:rPr>
          <w:t>Autologue</w:t>
        </w:r>
        <w:proofErr w:type="spellEnd"/>
        <w:r w:rsidRPr="008704AA">
          <w:rPr>
            <w:rStyle w:val="Hyperlink"/>
          </w:rPr>
          <w:t xml:space="preserve"> Computer Systems, Inc.</w:t>
        </w:r>
      </w:hyperlink>
    </w:p>
    <w:p w14:paraId="10D0B20D" w14:textId="38089E88" w:rsidR="008704AA" w:rsidRDefault="008704AA" w:rsidP="008704AA">
      <w:hyperlink r:id="rId11" w:history="1">
        <w:proofErr w:type="spellStart"/>
        <w:r w:rsidRPr="008704AA">
          <w:rPr>
            <w:rStyle w:val="Hyperlink"/>
          </w:rPr>
          <w:t>Autology</w:t>
        </w:r>
        <w:proofErr w:type="spellEnd"/>
        <w:r w:rsidRPr="008704AA">
          <w:rPr>
            <w:rStyle w:val="Hyperlink"/>
          </w:rPr>
          <w:t xml:space="preserve"> Data Management Group</w:t>
        </w:r>
      </w:hyperlink>
    </w:p>
    <w:p w14:paraId="749CBEDB" w14:textId="288A9A30" w:rsidR="008704AA" w:rsidRDefault="008704AA" w:rsidP="008704AA">
      <w:hyperlink r:id="rId12" w:history="1">
        <w:r w:rsidRPr="00473E3B">
          <w:rPr>
            <w:rStyle w:val="Hyperlink"/>
          </w:rPr>
          <w:t>Automotive Content Professionals Network (ACPN)</w:t>
        </w:r>
      </w:hyperlink>
    </w:p>
    <w:p w14:paraId="314B5CB6" w14:textId="31AFD03F" w:rsidR="008704AA" w:rsidRDefault="008704AA" w:rsidP="008704AA">
      <w:hyperlink r:id="rId13" w:history="1">
        <w:proofErr w:type="spellStart"/>
        <w:r w:rsidRPr="008704AA">
          <w:rPr>
            <w:rStyle w:val="Hyperlink"/>
          </w:rPr>
          <w:t>AutoNetTV</w:t>
        </w:r>
        <w:proofErr w:type="spellEnd"/>
        <w:r w:rsidRPr="008704AA">
          <w:rPr>
            <w:rStyle w:val="Hyperlink"/>
          </w:rPr>
          <w:t xml:space="preserve"> Media, Inc.</w:t>
        </w:r>
      </w:hyperlink>
    </w:p>
    <w:p w14:paraId="3330909A" w14:textId="52114C31" w:rsidR="008704AA" w:rsidRDefault="008704AA" w:rsidP="008704AA">
      <w:hyperlink r:id="rId14" w:history="1">
        <w:r w:rsidRPr="008704AA">
          <w:rPr>
            <w:rStyle w:val="Hyperlink"/>
          </w:rPr>
          <w:t>Blue Ridge Global</w:t>
        </w:r>
      </w:hyperlink>
    </w:p>
    <w:p w14:paraId="69283FA8" w14:textId="6908F1FA" w:rsidR="008704AA" w:rsidRDefault="008704AA" w:rsidP="008704AA">
      <w:hyperlink r:id="rId15" w:history="1">
        <w:r w:rsidRPr="008704AA">
          <w:rPr>
            <w:rStyle w:val="Hyperlink"/>
          </w:rPr>
          <w:t>Bridge Below</w:t>
        </w:r>
      </w:hyperlink>
    </w:p>
    <w:p w14:paraId="481EF675" w14:textId="0AD65C64" w:rsidR="008704AA" w:rsidRDefault="008704AA" w:rsidP="008704AA">
      <w:hyperlink r:id="rId16" w:history="1">
        <w:proofErr w:type="spellStart"/>
        <w:r w:rsidRPr="008704AA">
          <w:rPr>
            <w:rStyle w:val="Hyperlink"/>
          </w:rPr>
          <w:t>DataPoint</w:t>
        </w:r>
        <w:proofErr w:type="spellEnd"/>
        <w:r w:rsidRPr="008704AA">
          <w:rPr>
            <w:rStyle w:val="Hyperlink"/>
          </w:rPr>
          <w:t xml:space="preserve"> Inc (DPI)</w:t>
        </w:r>
      </w:hyperlink>
    </w:p>
    <w:p w14:paraId="66E1CBF4" w14:textId="62A5D9FC" w:rsidR="008704AA" w:rsidRDefault="008704AA" w:rsidP="008704AA">
      <w:hyperlink r:id="rId17" w:history="1">
        <w:proofErr w:type="spellStart"/>
        <w:r w:rsidRPr="008704AA">
          <w:rPr>
            <w:rStyle w:val="Hyperlink"/>
          </w:rPr>
          <w:t>Dirxion</w:t>
        </w:r>
        <w:proofErr w:type="spellEnd"/>
      </w:hyperlink>
    </w:p>
    <w:p w14:paraId="7F5A4D97" w14:textId="77A05C5F" w:rsidR="008704AA" w:rsidRDefault="008704AA" w:rsidP="008704AA">
      <w:hyperlink r:id="rId18" w:history="1">
        <w:proofErr w:type="spellStart"/>
        <w:r w:rsidRPr="008704AA">
          <w:rPr>
            <w:rStyle w:val="Hyperlink"/>
          </w:rPr>
          <w:t>eCatSolution</w:t>
        </w:r>
        <w:proofErr w:type="spellEnd"/>
      </w:hyperlink>
    </w:p>
    <w:p w14:paraId="465FA705" w14:textId="2BB8935B" w:rsidR="008704AA" w:rsidRDefault="008704AA" w:rsidP="008704AA">
      <w:hyperlink r:id="rId19" w:history="1">
        <w:r w:rsidRPr="008704AA">
          <w:rPr>
            <w:rStyle w:val="Hyperlink"/>
          </w:rPr>
          <w:t>Enable</w:t>
        </w:r>
      </w:hyperlink>
    </w:p>
    <w:p w14:paraId="5E974CBF" w14:textId="1F479938" w:rsidR="008704AA" w:rsidRDefault="008704AA" w:rsidP="008704AA">
      <w:hyperlink r:id="rId20" w:history="1">
        <w:r w:rsidRPr="008704AA">
          <w:rPr>
            <w:rStyle w:val="Hyperlink"/>
          </w:rPr>
          <w:t>Epicor Software Corporation</w:t>
        </w:r>
      </w:hyperlink>
    </w:p>
    <w:p w14:paraId="6D6824BC" w14:textId="2423E46C" w:rsidR="008704AA" w:rsidRDefault="008704AA" w:rsidP="008704AA">
      <w:hyperlink r:id="rId21" w:history="1">
        <w:r w:rsidRPr="00473E3B">
          <w:rPr>
            <w:rStyle w:val="Hyperlink"/>
          </w:rPr>
          <w:t>ESP Data Solutions</w:t>
        </w:r>
      </w:hyperlink>
    </w:p>
    <w:p w14:paraId="4F5628F9" w14:textId="2D2EDBB9" w:rsidR="008704AA" w:rsidRDefault="008704AA" w:rsidP="008704AA">
      <w:hyperlink r:id="rId22" w:history="1">
        <w:r w:rsidRPr="008704AA">
          <w:rPr>
            <w:rStyle w:val="Hyperlink"/>
          </w:rPr>
          <w:t>Experian</w:t>
        </w:r>
      </w:hyperlink>
    </w:p>
    <w:p w14:paraId="376EA8DB" w14:textId="1252CAAE" w:rsidR="008704AA" w:rsidRDefault="008704AA" w:rsidP="008704AA">
      <w:hyperlink r:id="rId23" w:history="1">
        <w:r w:rsidRPr="008704AA">
          <w:rPr>
            <w:rStyle w:val="Hyperlink"/>
          </w:rPr>
          <w:t>IDF - Integrate Data Facts</w:t>
        </w:r>
      </w:hyperlink>
    </w:p>
    <w:p w14:paraId="2B50AF94" w14:textId="0CEA3795" w:rsidR="008704AA" w:rsidRDefault="008704AA" w:rsidP="008704AA">
      <w:hyperlink r:id="rId24" w:history="1">
        <w:proofErr w:type="spellStart"/>
        <w:r w:rsidRPr="008704AA">
          <w:rPr>
            <w:rStyle w:val="Hyperlink"/>
          </w:rPr>
          <w:t>Infopro</w:t>
        </w:r>
        <w:proofErr w:type="spellEnd"/>
        <w:r w:rsidRPr="008704AA">
          <w:rPr>
            <w:rStyle w:val="Hyperlink"/>
          </w:rPr>
          <w:t xml:space="preserve"> Digital Automotive</w:t>
        </w:r>
      </w:hyperlink>
    </w:p>
    <w:p w14:paraId="516C8852" w14:textId="634D5B4E" w:rsidR="008704AA" w:rsidRDefault="008704AA" w:rsidP="008704AA">
      <w:hyperlink r:id="rId25" w:history="1">
        <w:r w:rsidRPr="008704AA">
          <w:rPr>
            <w:rStyle w:val="Hyperlink"/>
          </w:rPr>
          <w:t>Innovative Logic Corp.</w:t>
        </w:r>
      </w:hyperlink>
    </w:p>
    <w:p w14:paraId="5B25C135" w14:textId="0674A811" w:rsidR="003A2E95" w:rsidRDefault="003A2E95" w:rsidP="008704AA">
      <w:hyperlink r:id="rId26" w:history="1">
        <w:proofErr w:type="spellStart"/>
        <w:r w:rsidRPr="003A2E95">
          <w:rPr>
            <w:rStyle w:val="Hyperlink"/>
          </w:rPr>
          <w:t>Kerridge</w:t>
        </w:r>
        <w:proofErr w:type="spellEnd"/>
        <w:r w:rsidRPr="003A2E95">
          <w:rPr>
            <w:rStyle w:val="Hyperlink"/>
          </w:rPr>
          <w:t xml:space="preserve"> Commercial Systems</w:t>
        </w:r>
      </w:hyperlink>
    </w:p>
    <w:p w14:paraId="4BB69D89" w14:textId="1F9CBDB0" w:rsidR="008704AA" w:rsidRDefault="008704AA" w:rsidP="008704AA">
      <w:hyperlink r:id="rId27" w:history="1">
        <w:r w:rsidRPr="008704AA">
          <w:rPr>
            <w:rStyle w:val="Hyperlink"/>
          </w:rPr>
          <w:t>Master Data Migration, Inc.</w:t>
        </w:r>
      </w:hyperlink>
    </w:p>
    <w:p w14:paraId="37C67241" w14:textId="122B629D" w:rsidR="008704AA" w:rsidRDefault="008704AA" w:rsidP="008704AA">
      <w:hyperlink r:id="rId28" w:history="1">
        <w:r w:rsidRPr="008704AA">
          <w:rPr>
            <w:rStyle w:val="Hyperlink"/>
          </w:rPr>
          <w:t>MOTOR Information Systems</w:t>
        </w:r>
      </w:hyperlink>
    </w:p>
    <w:p w14:paraId="5319E727" w14:textId="6F2BDAA7" w:rsidR="008704AA" w:rsidRDefault="008704AA" w:rsidP="008704AA">
      <w:hyperlink r:id="rId29" w:history="1">
        <w:proofErr w:type="spellStart"/>
        <w:r w:rsidRPr="008704AA">
          <w:rPr>
            <w:rStyle w:val="Hyperlink"/>
          </w:rPr>
          <w:t>Olyslager</w:t>
        </w:r>
        <w:proofErr w:type="spellEnd"/>
        <w:r w:rsidRPr="008704AA">
          <w:rPr>
            <w:rStyle w:val="Hyperlink"/>
          </w:rPr>
          <w:t xml:space="preserve"> North America</w:t>
        </w:r>
      </w:hyperlink>
    </w:p>
    <w:p w14:paraId="23C59E35" w14:textId="202D588C" w:rsidR="008704AA" w:rsidRDefault="008704AA" w:rsidP="008704AA">
      <w:hyperlink r:id="rId30" w:history="1">
        <w:proofErr w:type="spellStart"/>
        <w:r w:rsidRPr="008704AA">
          <w:rPr>
            <w:rStyle w:val="Hyperlink"/>
          </w:rPr>
          <w:t>OptiCat</w:t>
        </w:r>
        <w:proofErr w:type="spellEnd"/>
        <w:r w:rsidRPr="008704AA">
          <w:rPr>
            <w:rStyle w:val="Hyperlink"/>
          </w:rPr>
          <w:t>, LLC</w:t>
        </w:r>
      </w:hyperlink>
    </w:p>
    <w:p w14:paraId="6F532554" w14:textId="2FB61975" w:rsidR="008704AA" w:rsidRDefault="008704AA" w:rsidP="008704AA">
      <w:hyperlink r:id="rId31" w:history="1">
        <w:r w:rsidRPr="008704AA">
          <w:rPr>
            <w:rStyle w:val="Hyperlink"/>
          </w:rPr>
          <w:t>Paramount Data Management Inc.</w:t>
        </w:r>
      </w:hyperlink>
    </w:p>
    <w:p w14:paraId="63CBEBB1" w14:textId="15EC2E83" w:rsidR="008704AA" w:rsidRDefault="008704AA" w:rsidP="008704AA">
      <w:hyperlink r:id="rId32" w:history="1">
        <w:proofErr w:type="spellStart"/>
        <w:r w:rsidRPr="00473E3B">
          <w:rPr>
            <w:rStyle w:val="Hyperlink"/>
          </w:rPr>
          <w:t>PartsLife</w:t>
        </w:r>
        <w:proofErr w:type="spellEnd"/>
        <w:r w:rsidRPr="00473E3B">
          <w:rPr>
            <w:rStyle w:val="Hyperlink"/>
          </w:rPr>
          <w:t xml:space="preserve"> US</w:t>
        </w:r>
      </w:hyperlink>
    </w:p>
    <w:p w14:paraId="211DDFF6" w14:textId="0C420980" w:rsidR="008704AA" w:rsidRDefault="008704AA" w:rsidP="008704AA">
      <w:hyperlink r:id="rId33" w:history="1">
        <w:r w:rsidRPr="00473E3B">
          <w:rPr>
            <w:rStyle w:val="Hyperlink"/>
          </w:rPr>
          <w:t>Partly</w:t>
        </w:r>
      </w:hyperlink>
    </w:p>
    <w:p w14:paraId="1225A11C" w14:textId="02281BAE" w:rsidR="008704AA" w:rsidRDefault="008704AA" w:rsidP="008704AA">
      <w:hyperlink r:id="rId34" w:history="1">
        <w:proofErr w:type="spellStart"/>
        <w:r w:rsidRPr="008704AA">
          <w:rPr>
            <w:rStyle w:val="Hyperlink"/>
          </w:rPr>
          <w:t>PartsTech</w:t>
        </w:r>
        <w:proofErr w:type="spellEnd"/>
      </w:hyperlink>
    </w:p>
    <w:p w14:paraId="48A26040" w14:textId="219CE885" w:rsidR="008704AA" w:rsidRDefault="008704AA" w:rsidP="008704AA">
      <w:hyperlink r:id="rId35" w:history="1">
        <w:r w:rsidRPr="008704AA">
          <w:rPr>
            <w:rStyle w:val="Hyperlink"/>
          </w:rPr>
          <w:t>PC Bennett Solutions</w:t>
        </w:r>
      </w:hyperlink>
    </w:p>
    <w:p w14:paraId="1853501E" w14:textId="61E0450A" w:rsidR="008704AA" w:rsidRDefault="008704AA" w:rsidP="008704AA">
      <w:hyperlink r:id="rId36" w:history="1">
        <w:r w:rsidRPr="008704AA">
          <w:rPr>
            <w:rStyle w:val="Hyperlink"/>
          </w:rPr>
          <w:t>PC Fitment (Parts Connect Inc.)</w:t>
        </w:r>
      </w:hyperlink>
    </w:p>
    <w:p w14:paraId="4F3552B5" w14:textId="5B03B313" w:rsidR="008704AA" w:rsidRDefault="008704AA" w:rsidP="008704AA">
      <w:hyperlink r:id="rId37" w:history="1">
        <w:proofErr w:type="spellStart"/>
        <w:r w:rsidRPr="008704AA">
          <w:rPr>
            <w:rStyle w:val="Hyperlink"/>
          </w:rPr>
          <w:t>Pivotree</w:t>
        </w:r>
        <w:proofErr w:type="spellEnd"/>
      </w:hyperlink>
    </w:p>
    <w:p w14:paraId="4BB2D25A" w14:textId="26AAC2DA" w:rsidR="008704AA" w:rsidRDefault="008704AA" w:rsidP="008704AA">
      <w:hyperlink r:id="rId38" w:history="1">
        <w:r w:rsidRPr="008704AA">
          <w:rPr>
            <w:rStyle w:val="Hyperlink"/>
          </w:rPr>
          <w:t>POSITRAK, Inc.</w:t>
        </w:r>
      </w:hyperlink>
    </w:p>
    <w:p w14:paraId="263CB66A" w14:textId="48E1A85C" w:rsidR="008704AA" w:rsidRDefault="008704AA" w:rsidP="008704AA">
      <w:hyperlink r:id="rId39" w:history="1">
        <w:r w:rsidRPr="00473E3B">
          <w:rPr>
            <w:rStyle w:val="Hyperlink"/>
          </w:rPr>
          <w:t>Power Systems Research</w:t>
        </w:r>
      </w:hyperlink>
    </w:p>
    <w:p w14:paraId="022ED3AF" w14:textId="74B21278" w:rsidR="008704AA" w:rsidRDefault="008704AA" w:rsidP="008704AA">
      <w:hyperlink r:id="rId40" w:history="1">
        <w:r w:rsidRPr="00473E3B">
          <w:rPr>
            <w:rStyle w:val="Hyperlink"/>
          </w:rPr>
          <w:t>PVS Studios, Inc</w:t>
        </w:r>
      </w:hyperlink>
    </w:p>
    <w:p w14:paraId="597B8583" w14:textId="043D0509" w:rsidR="008704AA" w:rsidRDefault="008704AA" w:rsidP="008704AA">
      <w:hyperlink r:id="rId41" w:history="1">
        <w:proofErr w:type="spellStart"/>
        <w:r w:rsidRPr="00473E3B">
          <w:rPr>
            <w:rStyle w:val="Hyperlink"/>
          </w:rPr>
          <w:t>RevolutionParts</w:t>
        </w:r>
        <w:proofErr w:type="spellEnd"/>
        <w:r w:rsidRPr="00473E3B">
          <w:rPr>
            <w:rStyle w:val="Hyperlink"/>
          </w:rPr>
          <w:t>, Inc.</w:t>
        </w:r>
      </w:hyperlink>
    </w:p>
    <w:p w14:paraId="72BDE17C" w14:textId="6DC925D2" w:rsidR="008704AA" w:rsidRDefault="008704AA" w:rsidP="008704AA">
      <w:hyperlink r:id="rId42" w:history="1">
        <w:r w:rsidRPr="00473E3B">
          <w:rPr>
            <w:rStyle w:val="Hyperlink"/>
          </w:rPr>
          <w:t>S&amp;P Global</w:t>
        </w:r>
      </w:hyperlink>
    </w:p>
    <w:p w14:paraId="79803C4B" w14:textId="1A7ECA53" w:rsidR="008704AA" w:rsidRDefault="008704AA" w:rsidP="008704AA">
      <w:hyperlink r:id="rId43" w:history="1">
        <w:r w:rsidRPr="00473E3B">
          <w:rPr>
            <w:rStyle w:val="Hyperlink"/>
          </w:rPr>
          <w:t>SEMA Data</w:t>
        </w:r>
      </w:hyperlink>
    </w:p>
    <w:p w14:paraId="4795F8F7" w14:textId="5498A632" w:rsidR="008704AA" w:rsidRDefault="008704AA" w:rsidP="008704AA">
      <w:hyperlink r:id="rId44" w:history="1">
        <w:proofErr w:type="spellStart"/>
        <w:r w:rsidRPr="00473E3B">
          <w:rPr>
            <w:rStyle w:val="Hyperlink"/>
          </w:rPr>
          <w:t>Sitation</w:t>
        </w:r>
        <w:proofErr w:type="spellEnd"/>
        <w:r w:rsidRPr="00473E3B">
          <w:rPr>
            <w:rStyle w:val="Hyperlink"/>
          </w:rPr>
          <w:t>, LLC</w:t>
        </w:r>
      </w:hyperlink>
    </w:p>
    <w:p w14:paraId="5F7CEEF9" w14:textId="76CB0678" w:rsidR="008704AA" w:rsidRDefault="008704AA" w:rsidP="008704AA">
      <w:hyperlink r:id="rId45" w:history="1">
        <w:proofErr w:type="spellStart"/>
        <w:r w:rsidRPr="00473E3B">
          <w:rPr>
            <w:rStyle w:val="Hyperlink"/>
          </w:rPr>
          <w:t>Sitibo</w:t>
        </w:r>
        <w:proofErr w:type="spellEnd"/>
        <w:r w:rsidRPr="00473E3B">
          <w:rPr>
            <w:rStyle w:val="Hyperlink"/>
          </w:rPr>
          <w:t xml:space="preserve"> System</w:t>
        </w:r>
        <w:r w:rsidR="00473E3B" w:rsidRPr="00473E3B">
          <w:rPr>
            <w:rStyle w:val="Hyperlink"/>
          </w:rPr>
          <w:t>s</w:t>
        </w:r>
      </w:hyperlink>
    </w:p>
    <w:p w14:paraId="56E8BF17" w14:textId="3FD8003A" w:rsidR="008704AA" w:rsidRDefault="008704AA" w:rsidP="008704AA">
      <w:hyperlink r:id="rId46" w:history="1">
        <w:r w:rsidRPr="00473E3B">
          <w:rPr>
            <w:rStyle w:val="Hyperlink"/>
          </w:rPr>
          <w:t>Strobel Professional Services, LLC</w:t>
        </w:r>
      </w:hyperlink>
    </w:p>
    <w:p w14:paraId="39F7C021" w14:textId="78F1D348" w:rsidR="008704AA" w:rsidRDefault="008704AA" w:rsidP="008704AA">
      <w:hyperlink r:id="rId47" w:history="1">
        <w:proofErr w:type="spellStart"/>
        <w:r w:rsidRPr="00473E3B">
          <w:rPr>
            <w:rStyle w:val="Hyperlink"/>
          </w:rPr>
          <w:t>SureDone</w:t>
        </w:r>
        <w:proofErr w:type="spellEnd"/>
      </w:hyperlink>
    </w:p>
    <w:p w14:paraId="7092859B" w14:textId="3894A89D" w:rsidR="008704AA" w:rsidRDefault="008704AA" w:rsidP="008704AA">
      <w:hyperlink r:id="rId48" w:history="1">
        <w:proofErr w:type="spellStart"/>
        <w:r w:rsidRPr="00473E3B">
          <w:rPr>
            <w:rStyle w:val="Hyperlink"/>
          </w:rPr>
          <w:t>Tekmetric</w:t>
        </w:r>
        <w:proofErr w:type="spellEnd"/>
      </w:hyperlink>
    </w:p>
    <w:p w14:paraId="401C806C" w14:textId="08B2B614" w:rsidR="008704AA" w:rsidRDefault="008704AA" w:rsidP="008704AA">
      <w:hyperlink r:id="rId49" w:history="1">
        <w:proofErr w:type="spellStart"/>
        <w:r w:rsidRPr="00473E3B">
          <w:rPr>
            <w:rStyle w:val="Hyperlink"/>
          </w:rPr>
          <w:t>Tromml</w:t>
        </w:r>
        <w:proofErr w:type="spellEnd"/>
      </w:hyperlink>
    </w:p>
    <w:p w14:paraId="2077857B" w14:textId="2A96B9D3" w:rsidR="008704AA" w:rsidRDefault="008704AA" w:rsidP="008704AA">
      <w:hyperlink r:id="rId50" w:history="1">
        <w:proofErr w:type="spellStart"/>
        <w:r w:rsidRPr="00473E3B">
          <w:rPr>
            <w:rStyle w:val="Hyperlink"/>
          </w:rPr>
          <w:t>Versable</w:t>
        </w:r>
        <w:proofErr w:type="spellEnd"/>
      </w:hyperlink>
    </w:p>
    <w:p w14:paraId="244875C9" w14:textId="45906EA3" w:rsidR="008704AA" w:rsidRDefault="008704AA" w:rsidP="008704AA">
      <w:hyperlink r:id="rId51" w:history="1">
        <w:r w:rsidRPr="00473E3B">
          <w:rPr>
            <w:rStyle w:val="Hyperlink"/>
          </w:rPr>
          <w:t>Vertical Development (ShowMeTheParts.Com)</w:t>
        </w:r>
      </w:hyperlink>
    </w:p>
    <w:p w14:paraId="130B9BA8" w14:textId="78A36BA7" w:rsidR="00392F18" w:rsidRDefault="008704AA" w:rsidP="008704AA">
      <w:hyperlink r:id="rId52" w:history="1">
        <w:r w:rsidRPr="00473E3B">
          <w:rPr>
            <w:rStyle w:val="Hyperlink"/>
          </w:rPr>
          <w:t>WHI Solutions</w:t>
        </w:r>
      </w:hyperlink>
    </w:p>
    <w:sectPr w:rsidR="00392F18" w:rsidSect="004A2320">
      <w:headerReference w:type="default" r:id="rId53"/>
      <w:pgSz w:w="12240" w:h="15840"/>
      <w:pgMar w:top="576" w:right="1440" w:bottom="57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857B" w14:textId="77777777" w:rsidR="005D33D0" w:rsidRDefault="005D33D0" w:rsidP="00473E3B">
      <w:pPr>
        <w:spacing w:after="0" w:line="240" w:lineRule="auto"/>
      </w:pPr>
      <w:r>
        <w:separator/>
      </w:r>
    </w:p>
  </w:endnote>
  <w:endnote w:type="continuationSeparator" w:id="0">
    <w:p w14:paraId="2C5912A2" w14:textId="77777777" w:rsidR="005D33D0" w:rsidRDefault="005D33D0" w:rsidP="0047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4C92" w14:textId="77777777" w:rsidR="005D33D0" w:rsidRDefault="005D33D0" w:rsidP="00473E3B">
      <w:pPr>
        <w:spacing w:after="0" w:line="240" w:lineRule="auto"/>
      </w:pPr>
      <w:r>
        <w:separator/>
      </w:r>
    </w:p>
  </w:footnote>
  <w:footnote w:type="continuationSeparator" w:id="0">
    <w:p w14:paraId="4CE394B7" w14:textId="77777777" w:rsidR="005D33D0" w:rsidRDefault="005D33D0" w:rsidP="0047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FE02" w14:textId="7C861D08" w:rsidR="00473E3B" w:rsidRDefault="004A2320">
    <w:pPr>
      <w:pStyle w:val="Header"/>
    </w:pPr>
    <w:r w:rsidRPr="004A2320">
      <w:rPr>
        <w:noProof/>
      </w:rPr>
      <w:drawing>
        <wp:inline distT="0" distB="0" distL="0" distR="0" wp14:anchorId="4014BA29" wp14:editId="4C55853C">
          <wp:extent cx="6049484" cy="1088390"/>
          <wp:effectExtent l="0" t="0" r="8890" b="0"/>
          <wp:docPr id="63355020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50206" name="Picture 1" descr="A black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7943" cy="1102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90836" w14:textId="3976B932" w:rsidR="004A2320" w:rsidRDefault="004A2320">
    <w:pPr>
      <w:pStyle w:val="Header"/>
    </w:pPr>
  </w:p>
  <w:p w14:paraId="40D1C21B" w14:textId="39D44D2C" w:rsidR="004A2320" w:rsidRDefault="003A2E95" w:rsidP="004A2320">
    <w:pPr>
      <w:pStyle w:val="Header"/>
      <w:jc w:val="center"/>
      <w:rPr>
        <w:i/>
        <w:iCs/>
        <w:sz w:val="22"/>
        <w:szCs w:val="22"/>
      </w:rPr>
    </w:pPr>
    <w:r>
      <w:rPr>
        <w:b/>
        <w:bCs/>
        <w:sz w:val="28"/>
        <w:szCs w:val="28"/>
      </w:rPr>
      <w:t xml:space="preserve">Final </w:t>
    </w:r>
    <w:r w:rsidR="004A2320" w:rsidRPr="004A2320">
      <w:rPr>
        <w:b/>
        <w:bCs/>
        <w:sz w:val="28"/>
        <w:szCs w:val="28"/>
      </w:rPr>
      <w:t>Exhibitor List</w:t>
    </w:r>
  </w:p>
  <w:p w14:paraId="4FE84E32" w14:textId="77777777" w:rsidR="004A2320" w:rsidRDefault="004A2320" w:rsidP="004A232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A"/>
    <w:rsid w:val="00234A1C"/>
    <w:rsid w:val="002D6BC9"/>
    <w:rsid w:val="00392F18"/>
    <w:rsid w:val="003A2E95"/>
    <w:rsid w:val="00473E3B"/>
    <w:rsid w:val="004A2320"/>
    <w:rsid w:val="005D33D0"/>
    <w:rsid w:val="0062176C"/>
    <w:rsid w:val="008704AA"/>
    <w:rsid w:val="008F1B39"/>
    <w:rsid w:val="00AD4B31"/>
    <w:rsid w:val="00D76D85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9F43"/>
  <w15:chartTrackingRefBased/>
  <w15:docId w15:val="{ADA3BD62-8B72-4902-968B-73DC2D8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3B"/>
  </w:style>
  <w:style w:type="paragraph" w:styleId="Footer">
    <w:name w:val="footer"/>
    <w:basedOn w:val="Normal"/>
    <w:link w:val="FooterChar"/>
    <w:uiPriority w:val="99"/>
    <w:unhideWhenUsed/>
    <w:rsid w:val="0047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utonettv.com/" TargetMode="External"/><Relationship Id="rId18" Type="http://schemas.openxmlformats.org/officeDocument/2006/relationships/hyperlink" Target="https://ecatsolution.com/" TargetMode="External"/><Relationship Id="rId26" Type="http://schemas.openxmlformats.org/officeDocument/2006/relationships/hyperlink" Target="https://www.kerridgecs.com/en-us/automotive/automotive-aftermarket-software" TargetMode="External"/><Relationship Id="rId39" Type="http://schemas.openxmlformats.org/officeDocument/2006/relationships/hyperlink" Target="https://www.powersys.com/" TargetMode="External"/><Relationship Id="rId21" Type="http://schemas.openxmlformats.org/officeDocument/2006/relationships/hyperlink" Target="https://www.espdata.com/" TargetMode="External"/><Relationship Id="rId34" Type="http://schemas.openxmlformats.org/officeDocument/2006/relationships/hyperlink" Target="https://partstech.com/" TargetMode="External"/><Relationship Id="rId42" Type="http://schemas.openxmlformats.org/officeDocument/2006/relationships/hyperlink" Target="https://www.spglobal.com/en" TargetMode="External"/><Relationship Id="rId47" Type="http://schemas.openxmlformats.org/officeDocument/2006/relationships/hyperlink" Target="https://www.suredone.com/" TargetMode="External"/><Relationship Id="rId50" Type="http://schemas.openxmlformats.org/officeDocument/2006/relationships/hyperlink" Target="https://versableai.com/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pilive.com/" TargetMode="External"/><Relationship Id="rId29" Type="http://schemas.openxmlformats.org/officeDocument/2006/relationships/hyperlink" Target="https://www.olyslager.com/" TargetMode="External"/><Relationship Id="rId11" Type="http://schemas.openxmlformats.org/officeDocument/2006/relationships/hyperlink" Target="https://www.autologydata.com/" TargetMode="External"/><Relationship Id="rId24" Type="http://schemas.openxmlformats.org/officeDocument/2006/relationships/hyperlink" Target="https://www.infopro-digital-automotive.com/us/" TargetMode="External"/><Relationship Id="rId32" Type="http://schemas.openxmlformats.org/officeDocument/2006/relationships/hyperlink" Target="https://www.partslife.com/en" TargetMode="External"/><Relationship Id="rId37" Type="http://schemas.openxmlformats.org/officeDocument/2006/relationships/hyperlink" Target="https://www.pivotree.com/" TargetMode="External"/><Relationship Id="rId40" Type="http://schemas.openxmlformats.org/officeDocument/2006/relationships/hyperlink" Target="http://pvsstudios.com/" TargetMode="External"/><Relationship Id="rId45" Type="http://schemas.openxmlformats.org/officeDocument/2006/relationships/hyperlink" Target="https://www.stibosystems.com/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utologue.com/" TargetMode="External"/><Relationship Id="rId19" Type="http://schemas.openxmlformats.org/officeDocument/2006/relationships/hyperlink" Target="https://www.enable.com" TargetMode="External"/><Relationship Id="rId31" Type="http://schemas.openxmlformats.org/officeDocument/2006/relationships/hyperlink" Target="https://pdmautomotive.com/" TargetMode="External"/><Relationship Id="rId44" Type="http://schemas.openxmlformats.org/officeDocument/2006/relationships/hyperlink" Target="https://www.sitation.com/" TargetMode="External"/><Relationship Id="rId52" Type="http://schemas.openxmlformats.org/officeDocument/2006/relationships/hyperlink" Target="https://www.whisolution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utocare.org/networking-and-development/committees/technology-standards-committee" TargetMode="External"/><Relationship Id="rId14" Type="http://schemas.openxmlformats.org/officeDocument/2006/relationships/hyperlink" Target="https://blueridgeglobal.com/" TargetMode="External"/><Relationship Id="rId22" Type="http://schemas.openxmlformats.org/officeDocument/2006/relationships/hyperlink" Target="https://www.experian.com/" TargetMode="External"/><Relationship Id="rId27" Type="http://schemas.openxmlformats.org/officeDocument/2006/relationships/hyperlink" Target="https://www.masterdatamigration.com/" TargetMode="External"/><Relationship Id="rId30" Type="http://schemas.openxmlformats.org/officeDocument/2006/relationships/hyperlink" Target="https://www.jnpopticat.com/" TargetMode="External"/><Relationship Id="rId35" Type="http://schemas.openxmlformats.org/officeDocument/2006/relationships/hyperlink" Target="https://www.pcbennett.com/" TargetMode="External"/><Relationship Id="rId43" Type="http://schemas.openxmlformats.org/officeDocument/2006/relationships/hyperlink" Target="https://www.semadata.org/" TargetMode="External"/><Relationship Id="rId48" Type="http://schemas.openxmlformats.org/officeDocument/2006/relationships/hyperlink" Target="https://www.tekmetric.com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verticaldev.com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utocare.org/networking-and-development/communities/automotive-content-professionals-network" TargetMode="External"/><Relationship Id="rId17" Type="http://schemas.openxmlformats.org/officeDocument/2006/relationships/hyperlink" Target="https://www.dirxion.com/" TargetMode="External"/><Relationship Id="rId25" Type="http://schemas.openxmlformats.org/officeDocument/2006/relationships/hyperlink" Target="https://innovativelogic.com/" TargetMode="External"/><Relationship Id="rId33" Type="http://schemas.openxmlformats.org/officeDocument/2006/relationships/hyperlink" Target="https://www.partly.com/" TargetMode="External"/><Relationship Id="rId38" Type="http://schemas.openxmlformats.org/officeDocument/2006/relationships/hyperlink" Target="http://www.positrak.com" TargetMode="External"/><Relationship Id="rId46" Type="http://schemas.openxmlformats.org/officeDocument/2006/relationships/hyperlink" Target="https://www.strobelprofessionals.com/" TargetMode="External"/><Relationship Id="rId20" Type="http://schemas.openxmlformats.org/officeDocument/2006/relationships/hyperlink" Target="https://www.epicor.com/" TargetMode="External"/><Relationship Id="rId41" Type="http://schemas.openxmlformats.org/officeDocument/2006/relationships/hyperlink" Target="https://www.revolutionparts.com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bridgebelow.com/" TargetMode="External"/><Relationship Id="rId23" Type="http://schemas.openxmlformats.org/officeDocument/2006/relationships/hyperlink" Target="http://integratedatafacts.com/" TargetMode="External"/><Relationship Id="rId28" Type="http://schemas.openxmlformats.org/officeDocument/2006/relationships/hyperlink" Target="https://www.motor.com/" TargetMode="External"/><Relationship Id="rId36" Type="http://schemas.openxmlformats.org/officeDocument/2006/relationships/hyperlink" Target="https://www.partsconnect.io/product" TargetMode="External"/><Relationship Id="rId49" Type="http://schemas.openxmlformats.org/officeDocument/2006/relationships/hyperlink" Target="https://www.tromm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 Document" ma:contentTypeID="0x010100DF98E218F1AFF341BAF0A7E8E1D15CE100D27F288989832946BB7E713BDBB1F186" ma:contentTypeVersion="21" ma:contentTypeDescription="Document with ACA tags" ma:contentTypeScope="" ma:versionID="56b1bce3634f2c7ea6c889eaf267114f">
  <xsd:schema xmlns:xsd="http://www.w3.org/2001/XMLSchema" xmlns:xs="http://www.w3.org/2001/XMLSchema" xmlns:p="http://schemas.microsoft.com/office/2006/metadata/properties" xmlns:ns1="http://schemas.microsoft.com/sharepoint/v3" xmlns:ns2="9cd3ab6c-fa09-4798-9643-47a37e5d5829" xmlns:ns3="b3a4bb00-3e83-49c3-ba64-853c13cdf623" targetNamespace="http://schemas.microsoft.com/office/2006/metadata/properties" ma:root="true" ma:fieldsID="f43856a0687788e71951f775cbc03c3e" ns1:_="" ns2:_="" ns3:_="">
    <xsd:import namespace="http://schemas.microsoft.com/sharepoint/v3"/>
    <xsd:import namespace="9cd3ab6c-fa09-4798-9643-47a37e5d5829"/>
    <xsd:import namespace="b3a4bb00-3e83-49c3-ba64-853c13cdf623"/>
    <xsd:element name="properties">
      <xsd:complexType>
        <xsd:sequence>
          <xsd:element name="documentManagement">
            <xsd:complexType>
              <xsd:all>
                <xsd:element ref="ns1:ACA_TagsTaxHTField0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CA_TagsTaxHTField0" ma:index="8" nillable="true" ma:taxonomy="true" ma:internalName="ACA_TagsTaxHTField0" ma:taxonomyFieldName="ACA_Tags" ma:displayName="Tags" ma:fieldId="{cdfb2e18-908a-6e90-7969-581dee544225}" ma:taxonomyMulti="true" ma:sspId="f7189f4e-5987-4e3d-99ef-d8a91c9101ed" ma:termSetId="3528e4d1-17d6-4d62-b477-34333115c5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ab6c-fa09-4798-9643-47a37e5d58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3a1afcb-3c70-4bcb-8387-e0019721e8ad}" ma:internalName="TaxCatchAll" ma:showField="CatchAllData" ma:web="9cd3ab6c-fa09-4798-9643-47a37e5d5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a1afcb-3c70-4bcb-8387-e0019721e8ad}" ma:internalName="TaxCatchAllLabel" ma:readOnly="true" ma:showField="CatchAllDataLabel" ma:web="9cd3ab6c-fa09-4798-9643-47a37e5d5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4bb00-3e83-49c3-ba64-853c13cd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189f4e-5987-4e3d-99ef-d8a91c910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A_TagsTaxHTField0 xmlns="http://schemas.microsoft.com/sharepoint/v3">
      <Terms xmlns="http://schemas.microsoft.com/office/infopath/2007/PartnerControls"/>
    </ACA_TagsTaxHTField0>
    <TaxCatchAll xmlns="9cd3ab6c-fa09-4798-9643-47a37e5d5829" xsi:nil="true"/>
    <lcf76f155ced4ddcb4097134ff3c332f xmlns="b3a4bb00-3e83-49c3-ba64-853c13cdf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440CD-5C39-4F7A-8E9B-3E2C2E597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772EC-BF3F-4792-A0C2-12C82E51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d3ab6c-fa09-4798-9643-47a37e5d5829"/>
    <ds:schemaRef ds:uri="b3a4bb00-3e83-49c3-ba64-853c13cdf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E0013-5BA5-4ACB-9B77-EAB70DAE1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d3ab6c-fa09-4798-9643-47a37e5d5829"/>
    <ds:schemaRef ds:uri="b3a4bb00-3e83-49c3-ba64-853c13cdf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Finnerty</dc:creator>
  <cp:keywords/>
  <dc:description/>
  <cp:lastModifiedBy>Jessica Finnerty</cp:lastModifiedBy>
  <cp:revision>4</cp:revision>
  <dcterms:created xsi:type="dcterms:W3CDTF">2025-04-30T01:20:00Z</dcterms:created>
  <dcterms:modified xsi:type="dcterms:W3CDTF">2025-05-21T15:24:00Z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0x010100DF98E218F1AFF341BAF0A7E8E1D15CE100D27F288989832946BB7E713BDBB1F186</vt:lpwstr>
  </property>
</Properties>
</file>